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980" w:rsidRPr="004F6980" w:rsidRDefault="004F6980" w:rsidP="004F6980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4F6980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>Бег на лыжах на 1, 2, 3, 5 км.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Бег на лыжах проводится свободным стилем на дистанциях, проложенных преимущественно на местности со слабо - и среднепересеченным рельефом в закрытых от ветра местах. </w:t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Основные стили передвижения на лыжах — «классический ход» и «коньковый ход».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</w:r>
      <w:r w:rsidRPr="004F6980">
        <w:rPr>
          <w:rFonts w:ascii="Verdana" w:eastAsia="Times New Roman" w:hAnsi="Verdana" w:cs="Times New Roman"/>
          <w:b/>
          <w:bCs/>
          <w:color w:val="000000"/>
          <w:lang w:eastAsia="ru-RU"/>
        </w:rPr>
        <w:t>Свободный стиль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 - стиль бега на лыжах, в котором лыжник может использовать все способы передвижения. (Большинство лыжников при этом используют коньковый ход и одновременный бесшажный ход). </w:t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b/>
          <w:bCs/>
          <w:color w:val="000000"/>
          <w:lang w:eastAsia="ru-RU"/>
        </w:rPr>
        <w:t>Классический ход: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4F6980" w:rsidRPr="004F6980" w:rsidRDefault="004F6980" w:rsidP="004F6980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Одновременный бесшажный ход - способ передвижения на лыжах, при котором отталкивание осуществляется одновременно только руками без участия ног. </w:t>
      </w:r>
    </w:p>
    <w:p w:rsidR="004F6980" w:rsidRPr="004F6980" w:rsidRDefault="004F6980" w:rsidP="004F6980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Одновременный двухшажный ход - способ передвижения на лыжах, при котором на два попеременных отталкивания ногами выполняется одно одновременное отталкивание руками. </w:t>
      </w:r>
    </w:p>
    <w:p w:rsidR="004F6980" w:rsidRPr="004F6980" w:rsidRDefault="004F6980" w:rsidP="004F6980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Одновременный одношажный ход: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1) способ передвижения на лыжах, при котором отталкивание ногой осуществляется одновременно с выносом рук вперед, а отталкивание руками осуществляется во время скольжения на одной ноге;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2) способ передвижения на лыжах, при котором после отталкивания ногой выполняется вынос рук вперед, а отталкивание руками производится во время скольжения на одной ноге. </w:t>
      </w:r>
    </w:p>
    <w:p w:rsidR="004F6980" w:rsidRPr="004F6980" w:rsidRDefault="004F6980" w:rsidP="004F6980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Попеременный двухшажный ход - способ передвижения на лыжах, при котором лыжник попеременно отталкивается руками и ногами. </w:t>
      </w:r>
    </w:p>
    <w:p w:rsidR="004F6980" w:rsidRPr="004F6980" w:rsidRDefault="004F6980" w:rsidP="004F69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Попеременный четырехшажный ход - способ передвижения на лыжах, при котором на четыре попеременных отталкивания ногами выполняется два попеременных отталкивания руками. 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4F6980" w:rsidRPr="004F6980" w:rsidRDefault="004F6980" w:rsidP="004F698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334000" cy="3276600"/>
            <wp:effectExtent l="19050" t="0" r="0" b="0"/>
            <wp:docPr id="1" name="Рисунок 1" descr="http://olimp.kcbux.ru/Raznoe/gto/ispytaniy/010-isp-lyju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imp.kcbux.ru/Raznoe/gto/ispytaniy/010-isp-lyju-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pict>
          <v:rect id="_x0000_i1025" style="width:0;height:1.5pt" o:hralign="center" o:hrstd="t" o:hr="t" fillcolor="#a0a0a0" stroked="f"/>
        </w:pict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b/>
          <w:bCs/>
          <w:color w:val="000000"/>
          <w:lang w:eastAsia="ru-RU"/>
        </w:rPr>
        <w:t>Коньковый ход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Передвижение на лыжах способом, напоминающим технику конькобежца, при котором отталкивание выполняется скользящей лыжей в сторону под углом к направлению движения при одновременном отталкивании палками. </w:t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4F6980" w:rsidRPr="004F6980" w:rsidRDefault="004F6980" w:rsidP="004F698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762500" cy="3248025"/>
            <wp:effectExtent l="19050" t="0" r="0" b="0"/>
            <wp:docPr id="3" name="Рисунок 3" descr="http://olimp.kcbux.ru/Raznoe/gto/ispytaniy/010-isp-lyju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limp.kcbux.ru/Raznoe/gto/ispytaniy/010-isp-lyju-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lastRenderedPageBreak/>
        <w:t> 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pict>
          <v:rect id="_x0000_i1026" style="width:0;height:1.5pt" o:hralign="center" o:hrstd="t" o:hr="t" fillcolor="#a0a0a0" stroked="f"/>
        </w:pict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4F6980" w:rsidRPr="004F6980" w:rsidRDefault="004F6980" w:rsidP="004F6980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715000" cy="8305800"/>
            <wp:effectExtent l="19050" t="0" r="0" b="0"/>
            <wp:docPr id="5" name="Рисунок 5" descr="http://olimp.kcbux.ru/Raznoe/gto/ispytaniy/010-isp-lyju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limp.kcbux.ru/Raznoe/gto/ispytaniy/010-isp-lyju-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30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Лыжи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 — приспособление для перемещения человека по снегу. 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Лыжи изобретены северными народами в 2 000—1 500 лет до нашей эры.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Прообраз лыж - снегоступы.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</w:r>
      <w:r w:rsidRPr="004F6980">
        <w:rPr>
          <w:rFonts w:ascii="Verdana" w:eastAsia="Times New Roman" w:hAnsi="Verdana" w:cs="Times New Roman"/>
          <w:b/>
          <w:bCs/>
          <w:color w:val="000000"/>
          <w:lang w:eastAsia="ru-RU"/>
        </w:rPr>
        <w:lastRenderedPageBreak/>
        <w:t>Снегоступы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 — приспособления, увеличивающие площадь опоры ног и тем самым предотвращающие проваливание под снег. </w:t>
      </w:r>
    </w:p>
    <w:p w:rsidR="004F6980" w:rsidRPr="004F6980" w:rsidRDefault="004F6980" w:rsidP="004F6980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476750" cy="3781425"/>
            <wp:effectExtent l="19050" t="0" r="0" b="0"/>
            <wp:docPr id="6" name="Рисунок 6" descr="http://olimp.kcbux.ru/Raznoe/gto/ispytaniy/010-isp-lyju-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limp.kcbux.ru/Raznoe/gto/ispytaniy/010-isp-lyju-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С 1924 года лыжный спорт входит в программу </w:t>
      </w:r>
      <w:hyperlink r:id="rId9" w:history="1">
        <w:r w:rsidRPr="004F6980">
          <w:rPr>
            <w:rFonts w:ascii="Verdana" w:eastAsia="Times New Roman" w:hAnsi="Verdana" w:cs="Times New Roman"/>
            <w:color w:val="005CB9"/>
            <w:lang w:eastAsia="ru-RU"/>
          </w:rPr>
          <w:t>зимних Олимпийских игр</w:t>
        </w:r>
      </w:hyperlink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. </w:t>
      </w:r>
    </w:p>
    <w:p w:rsidR="004F6980" w:rsidRPr="004F6980" w:rsidRDefault="004F6980" w:rsidP="004F698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b/>
          <w:bCs/>
          <w:color w:val="000000"/>
          <w:lang w:eastAsia="ru-RU"/>
        </w:rPr>
        <w:t>Категории в лыжном спорте: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4F6980" w:rsidRPr="004F6980" w:rsidRDefault="004F6980" w:rsidP="004F69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Лыжные виды: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лыжные гонки на различные дистанции: </w:t>
      </w:r>
    </w:p>
    <w:p w:rsidR="004F6980" w:rsidRPr="004F6980" w:rsidRDefault="004F6980" w:rsidP="004F6980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Соревнования с раздельным стартом.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>При раздельном старте спортсмены стартуют с определённым интервалом (30 секунд) в определённой последовательности.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Итоговый результат спортсмена вычисляется по формуле </w:t>
      </w:r>
      <w:r w:rsidRPr="004F6980">
        <w:rPr>
          <w:rFonts w:ascii="Verdana" w:eastAsia="Times New Roman" w:hAnsi="Verdana" w:cs="Times New Roman"/>
          <w:i/>
          <w:iCs/>
          <w:color w:val="000000"/>
          <w:lang w:eastAsia="ru-RU"/>
        </w:rPr>
        <w:t>«финишное время» минус «стартовое время»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. </w:t>
      </w:r>
    </w:p>
    <w:p w:rsidR="004F6980" w:rsidRPr="004F6980" w:rsidRDefault="004F6980" w:rsidP="004F6980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Соревнования с общим стартом (</w:t>
      </w:r>
      <w:r w:rsidRPr="004F6980">
        <w:rPr>
          <w:rFonts w:ascii="Verdana" w:eastAsia="Times New Roman" w:hAnsi="Verdana" w:cs="Times New Roman"/>
          <w:color w:val="000000"/>
          <w:u w:val="single"/>
          <w:lang w:eastAsia="ru-RU"/>
        </w:rPr>
        <w:t>масс-старт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).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При масс-старте все спортсмены стартуют одновременно. При этом спортсмены с наилучшим рейтингом занимают наиболее выгодные места на старте. </w:t>
      </w:r>
    </w:p>
    <w:p w:rsidR="004F6980" w:rsidRPr="004F6980" w:rsidRDefault="004F6980" w:rsidP="004F6980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Гонки преследования.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>Гонки преследования (</w:t>
      </w:r>
      <w:r w:rsidRPr="004F6980">
        <w:rPr>
          <w:rFonts w:ascii="Verdana" w:eastAsia="Times New Roman" w:hAnsi="Verdana" w:cs="Times New Roman"/>
          <w:color w:val="000000"/>
          <w:u w:val="single"/>
          <w:lang w:eastAsia="ru-RU"/>
        </w:rPr>
        <w:t>персьют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, англ. pursuit — преследование) представляют собой совмещённые соревнования, состоящие из нескольких этапов. При этом стартовое положение спортсменов на всех этапах (кроме первого) определяется по результатам предыдущих этапов. Как правило в лыжных гонках персьют проходит в два этапа, один из которых спортсмены бегут классическим стилем, а другой - коньковым стилем. </w:t>
      </w:r>
    </w:p>
    <w:p w:rsidR="004F6980" w:rsidRPr="004F6980" w:rsidRDefault="004F6980" w:rsidP="004F6980">
      <w:pPr>
        <w:numPr>
          <w:ilvl w:val="3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lastRenderedPageBreak/>
        <w:t xml:space="preserve">Гонка преследования с перерывом проводятся в два дня, реже — с интервалом в несколько часов.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Первая гонка проходит обычно с раздельным стартом.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>По её итоговым результатам определяется отставание от лидера (</w:t>
      </w:r>
      <w:r w:rsidRPr="004F6980">
        <w:rPr>
          <w:rFonts w:ascii="Verdana" w:eastAsia="Times New Roman" w:hAnsi="Verdana" w:cs="Times New Roman"/>
          <w:color w:val="000000"/>
          <w:u w:val="single"/>
          <w:lang w:eastAsia="ru-RU"/>
        </w:rPr>
        <w:t>гандикап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) для каждого из участников.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Вторая гонка проходит </w:t>
      </w:r>
      <w:r w:rsidRPr="004F6980">
        <w:rPr>
          <w:rFonts w:ascii="Verdana" w:eastAsia="Times New Roman" w:hAnsi="Verdana" w:cs="Times New Roman"/>
          <w:color w:val="000000"/>
          <w:u w:val="single"/>
          <w:lang w:eastAsia="ru-RU"/>
        </w:rPr>
        <w:t>с гандикапом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, равным этому отставанию. Победитель первой гонки стартует первым. Итоговый результат гонки преследования совпадает с финишным временем второй гонки. </w:t>
      </w:r>
    </w:p>
    <w:p w:rsidR="004F6980" w:rsidRPr="004F6980" w:rsidRDefault="004F6980" w:rsidP="004F6980">
      <w:pPr>
        <w:numPr>
          <w:ilvl w:val="3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Гонка преследования без перерыва (</w:t>
      </w:r>
      <w:r w:rsidRPr="004F6980">
        <w:rPr>
          <w:rFonts w:ascii="Verdana" w:eastAsia="Times New Roman" w:hAnsi="Verdana" w:cs="Times New Roman"/>
          <w:strike/>
          <w:color w:val="000000"/>
          <w:u w:val="single"/>
          <w:lang w:eastAsia="ru-RU"/>
        </w:rPr>
        <w:t>дуатлон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; в 2011 г. </w:t>
      </w:r>
      <w:r w:rsidRPr="004F6980">
        <w:rPr>
          <w:rFonts w:ascii="Verdana" w:eastAsia="Times New Roman" w:hAnsi="Verdana" w:cs="Times New Roman"/>
          <w:color w:val="000000"/>
          <w:u w:val="single"/>
          <w:lang w:eastAsia="ru-RU"/>
        </w:rPr>
        <w:t>«дуатлон» переименован в «скиатлон»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) начинается с общего старта. После преодоления первой половины дистанции одним стилем спортсмены в специально оборудованной зоне меняют лыжи и сразу преодолевают вторую половину дистанции другим стилем.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Итоговый результат гонки преследования без перерыва совпадает с финишным временем спортсмена. </w:t>
      </w:r>
    </w:p>
    <w:p w:rsidR="004F6980" w:rsidRPr="004F6980" w:rsidRDefault="004F6980" w:rsidP="004F6980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Эстафеты.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В эстафетах соревнуются команды, состоящие из четырёх спортсменов.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Лыжные эстафеты состоят из четырёх этапов.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Эстафеты могут проходить одним стилем (все участники бегут свои этапы классическим или свободным стилем) или двумя стилями (1 и 2 этапы участники бегут классическим стилем, а 3 и 4 этапы — свободным стилем). </w:t>
      </w:r>
    </w:p>
    <w:p w:rsidR="004F6980" w:rsidRPr="004F6980" w:rsidRDefault="004F6980" w:rsidP="004F6980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Индивидуальный спринт.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Соревнования по индивидуальному спринту начинаются с квалификации (пролог).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После квалификации отобранные спортсмены (30 человек) соревнуются в финалах спринта. </w:t>
      </w:r>
    </w:p>
    <w:p w:rsidR="004F6980" w:rsidRPr="004F6980" w:rsidRDefault="004F6980" w:rsidP="004F6980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Командный спринт.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Командный спринт проводится как эстафета с командами, состоящими из двух спортсменов.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спортивное ориентирование на лыжах,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прыжки на лыжах с трамплина,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лыжное двоеборье (или северная комбинация) — прыжки на лыжах с трамплина с последующей лыжной гонкой.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Используется </w:t>
      </w:r>
      <w:r w:rsidRPr="004F6980">
        <w:rPr>
          <w:rFonts w:ascii="Verdana" w:eastAsia="Times New Roman" w:hAnsi="Verdana" w:cs="Times New Roman"/>
          <w:color w:val="000000"/>
          <w:u w:val="single"/>
          <w:lang w:eastAsia="ru-RU"/>
        </w:rPr>
        <w:t>система Гундерсена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, в которой очки, заработанные лыжниками в ходе турнира на трамплине, пересчитываются в секунды отставания в лыжной гонке.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Спортсмены уходят в гонку с отставанием от лидера, эквивалентным проигрышу в первой части состязаний. </w:t>
      </w:r>
    </w:p>
    <w:p w:rsidR="004F6980" w:rsidRPr="004F6980" w:rsidRDefault="004F6980" w:rsidP="004F69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Горнолыжный спорт: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скоростной спуск.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Трасса для скоростного спуска проходит по естественному рельефу склона и содержит в себе серии поворотов через направляющие ворота с включением на отдельных участках трамплинов, как правило, естественного происхождения (бугры, гребни).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Коридор трассы маркируется с обеих сторон яркими линиями на снегу либо маленькими треугольными флажками.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Направляющие ворота представляют собой расставленные попарно сдвоенные древки с прямоугольными флагами красного или синего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lastRenderedPageBreak/>
        <w:t xml:space="preserve">цвета.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>Перепад высот: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для мужчин от 800 до 1100 м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для женщин от 500 до 800 м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слалом - спуск с горы на лыжах по трассе длиной 450—500 м, размеченной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</w:r>
      <w:r w:rsidRPr="004F6980">
        <w:rPr>
          <w:rFonts w:ascii="Verdana" w:eastAsia="Times New Roman" w:hAnsi="Verdana" w:cs="Times New Roman"/>
          <w:color w:val="000000"/>
          <w:u w:val="single"/>
          <w:lang w:eastAsia="ru-RU"/>
        </w:rPr>
        <w:t>воротами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 (ширина ворот 3,5-4 м, расстояние между ними от 0,7 до 15 м).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Перепад высот между стартом и финишем 60—150 м.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гигантский слалом.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Перепад высот: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для мужчин от 250 до 450 м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для женщин от 250 до 400 м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для детей — максимум 250 м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на Олимпийских играх, чемпионатах мира и Кубках мира минимальный перепад высот для мужчин и женщин — 300 м.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супергигантский слалом.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Перепад высот: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для мужчин: 400—600 м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для женщин: 350—600 м </w:t>
      </w:r>
      <w:r w:rsidRPr="004F6980">
        <w:rPr>
          <w:rFonts w:ascii="Verdana" w:eastAsia="Times New Roman" w:hAnsi="Verdana" w:cs="Times New Roman"/>
          <w:color w:val="000000"/>
          <w:lang w:eastAsia="ru-RU"/>
        </w:rPr>
        <w:br/>
        <w:t xml:space="preserve">- для детей: 225—450 м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горнолыжная комбинация, где чемпион определяется по сумме двух видов — скоростного спуска и слалома.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командные соревнования. </w:t>
      </w:r>
    </w:p>
    <w:p w:rsidR="004F6980" w:rsidRPr="004F6980" w:rsidRDefault="004F6980" w:rsidP="004F69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Фристайл - спуск на лыжах со склона с элементами акробатических прыжков и балета: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могул,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лыжная акробатика, </w:t>
      </w:r>
    </w:p>
    <w:p w:rsidR="004F6980" w:rsidRPr="004F6980" w:rsidRDefault="004F6980" w:rsidP="004F698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и т.д.</w:t>
      </w:r>
    </w:p>
    <w:p w:rsidR="004F6980" w:rsidRPr="004F6980" w:rsidRDefault="004F6980" w:rsidP="004F69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Сноубординг - упражнения на одной «большой лыже» (специальной доске). </w:t>
      </w:r>
    </w:p>
    <w:p w:rsidR="004F6980" w:rsidRPr="004F6980" w:rsidRDefault="004F6980" w:rsidP="004F69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 xml:space="preserve">Биатлон — гонки на лыжах со стрельбой из винтовки. </w:t>
      </w:r>
    </w:p>
    <w:p w:rsidR="004F6980" w:rsidRPr="004F6980" w:rsidRDefault="004F6980" w:rsidP="004F698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4F698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AC5104" w:rsidRDefault="00AC5104"/>
    <w:sectPr w:rsidR="00AC5104" w:rsidSect="00AC5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409F"/>
    <w:multiLevelType w:val="multilevel"/>
    <w:tmpl w:val="7B4A3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A66F2F"/>
    <w:multiLevelType w:val="multilevel"/>
    <w:tmpl w:val="70DE6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F6980"/>
    <w:rsid w:val="004F6980"/>
    <w:rsid w:val="00AC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104"/>
  </w:style>
  <w:style w:type="paragraph" w:styleId="1">
    <w:name w:val="heading 1"/>
    <w:basedOn w:val="a"/>
    <w:link w:val="10"/>
    <w:uiPriority w:val="9"/>
    <w:qFormat/>
    <w:rsid w:val="004F6980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6980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F6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limp.kcbux.ru/zima_vid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959</Words>
  <Characters>5468</Characters>
  <Application>Microsoft Office Word</Application>
  <DocSecurity>0</DocSecurity>
  <Lines>45</Lines>
  <Paragraphs>12</Paragraphs>
  <ScaleCrop>false</ScaleCrop>
  <Company>RePack by SPecialiST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2015-10-20T06:02:00Z</dcterms:created>
  <dcterms:modified xsi:type="dcterms:W3CDTF">2015-10-20T06:02:00Z</dcterms:modified>
</cp:coreProperties>
</file>